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7E6" w:rsidRPr="00B077E6" w:rsidRDefault="00B077E6" w:rsidP="00B077E6">
      <w:pPr>
        <w:shd w:val="clear" w:color="auto" w:fill="8DB3E2"/>
        <w:tabs>
          <w:tab w:val="center" w:pos="4536"/>
          <w:tab w:val="right" w:pos="9072"/>
        </w:tabs>
        <w:spacing w:after="0"/>
        <w:jc w:val="center"/>
        <w:rPr>
          <w:rFonts w:ascii="Calibri" w:eastAsia="Times New Roman" w:hAnsi="Calibri" w:cs="Times New Roman"/>
          <w:b/>
          <w:sz w:val="28"/>
          <w:szCs w:val="28"/>
        </w:rPr>
      </w:pPr>
      <w:bookmarkStart w:id="0" w:name="_GoBack"/>
      <w:bookmarkEnd w:id="0"/>
      <w:r>
        <w:rPr>
          <w:rFonts w:ascii="Calibri" w:eastAsia="Times New Roman" w:hAnsi="Calibri" w:cs="Times New Roman"/>
          <w:b/>
          <w:sz w:val="28"/>
          <w:szCs w:val="28"/>
        </w:rPr>
        <w:t xml:space="preserve">TARIFS </w:t>
      </w:r>
      <w:r w:rsidRPr="00B077E6">
        <w:rPr>
          <w:rFonts w:ascii="Calibri" w:eastAsia="Times New Roman" w:hAnsi="Calibri" w:cs="Times New Roman"/>
          <w:b/>
          <w:sz w:val="28"/>
          <w:szCs w:val="28"/>
        </w:rPr>
        <w:t>SECTEUR ACADEMIQUE</w:t>
      </w:r>
      <w:r w:rsidR="006B6BAD">
        <w:rPr>
          <w:rFonts w:ascii="Calibri" w:eastAsia="Times New Roman" w:hAnsi="Calibri" w:cs="Times New Roman"/>
          <w:b/>
          <w:sz w:val="28"/>
          <w:szCs w:val="28"/>
        </w:rPr>
        <w:t xml:space="preserve"> DU</w:t>
      </w:r>
      <w:r w:rsidR="006B6BAD">
        <w:rPr>
          <w:b/>
          <w:sz w:val="28"/>
          <w:szCs w:val="28"/>
        </w:rPr>
        <w:t xml:space="preserve"> 01/01/2021 AU 31/12/2021</w:t>
      </w:r>
    </w:p>
    <w:p w:rsidR="00B077E6" w:rsidRDefault="00B077E6" w:rsidP="003554CA">
      <w:pPr>
        <w:spacing w:after="0"/>
        <w:rPr>
          <w:sz w:val="24"/>
          <w:szCs w:val="24"/>
        </w:rPr>
      </w:pPr>
      <w:r w:rsidRPr="00B077E6">
        <w:rPr>
          <w:sz w:val="24"/>
          <w:szCs w:val="24"/>
        </w:rPr>
        <w:t xml:space="preserve">La plateforme de </w:t>
      </w:r>
      <w:proofErr w:type="spellStart"/>
      <w:r w:rsidR="007C40FA">
        <w:rPr>
          <w:sz w:val="24"/>
          <w:szCs w:val="24"/>
        </w:rPr>
        <w:t>C</w:t>
      </w:r>
      <w:r w:rsidRPr="00B077E6">
        <w:rPr>
          <w:sz w:val="24"/>
          <w:szCs w:val="24"/>
        </w:rPr>
        <w:t>ytométrie</w:t>
      </w:r>
      <w:proofErr w:type="spellEnd"/>
      <w:r w:rsidRPr="00B077E6">
        <w:rPr>
          <w:sz w:val="24"/>
          <w:szCs w:val="24"/>
        </w:rPr>
        <w:t xml:space="preserve"> du CRCL est gérée par le CRCL, avec comme établissement gestionnaire des crédits le Centre Léon Bérard.</w:t>
      </w:r>
    </w:p>
    <w:tbl>
      <w:tblPr>
        <w:tblStyle w:val="Listeclaire-Accent2"/>
        <w:tblW w:w="0" w:type="auto"/>
        <w:tblLook w:val="04A0" w:firstRow="1" w:lastRow="0" w:firstColumn="1" w:lastColumn="0" w:noHBand="0" w:noVBand="1"/>
      </w:tblPr>
      <w:tblGrid>
        <w:gridCol w:w="3447"/>
        <w:gridCol w:w="1955"/>
        <w:gridCol w:w="1554"/>
        <w:gridCol w:w="3490"/>
      </w:tblGrid>
      <w:tr w:rsidR="007C40FA" w:rsidTr="00537A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7C40FA" w:rsidRPr="006B6BAD" w:rsidRDefault="007C40FA" w:rsidP="007C40FA">
            <w:pPr>
              <w:spacing w:after="0"/>
              <w:jc w:val="center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Prestation</w:t>
            </w:r>
          </w:p>
        </w:tc>
        <w:tc>
          <w:tcPr>
            <w:tcW w:w="1985" w:type="dxa"/>
            <w:vAlign w:val="center"/>
          </w:tcPr>
          <w:p w:rsidR="007C40FA" w:rsidRPr="006B6BAD" w:rsidRDefault="007C40FA" w:rsidP="006B6BA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CRCL / CLB</w:t>
            </w:r>
          </w:p>
          <w:p w:rsidR="007C40FA" w:rsidRPr="006B6BAD" w:rsidRDefault="007C40FA" w:rsidP="006B6BA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SFR Lyon-Est</w:t>
            </w:r>
          </w:p>
        </w:tc>
        <w:tc>
          <w:tcPr>
            <w:tcW w:w="1559" w:type="dxa"/>
            <w:vAlign w:val="center"/>
          </w:tcPr>
          <w:p w:rsidR="007C40FA" w:rsidRPr="006B6BAD" w:rsidRDefault="007C40FA" w:rsidP="007C40FA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 xml:space="preserve">SFR </w:t>
            </w:r>
          </w:p>
          <w:p w:rsidR="007C40FA" w:rsidRPr="006B6BAD" w:rsidRDefault="007C40FA" w:rsidP="007C40FA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Biosciences</w:t>
            </w:r>
          </w:p>
        </w:tc>
        <w:tc>
          <w:tcPr>
            <w:tcW w:w="3544" w:type="dxa"/>
            <w:vAlign w:val="center"/>
          </w:tcPr>
          <w:p w:rsidR="007C40FA" w:rsidRPr="006B6BAD" w:rsidRDefault="007C40FA" w:rsidP="006B6BAD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Académiques hors CRCL / CLB,</w:t>
            </w:r>
            <w:r w:rsidR="006B6BAD" w:rsidRPr="006B6BAD">
              <w:rPr>
                <w:sz w:val="24"/>
                <w:szCs w:val="24"/>
              </w:rPr>
              <w:t xml:space="preserve"> </w:t>
            </w:r>
            <w:r w:rsidRPr="006B6BAD">
              <w:rPr>
                <w:sz w:val="24"/>
                <w:szCs w:val="24"/>
              </w:rPr>
              <w:t xml:space="preserve">SFR Lyon-Est et </w:t>
            </w:r>
            <w:proofErr w:type="spellStart"/>
            <w:r w:rsidRPr="006B6BAD">
              <w:rPr>
                <w:sz w:val="24"/>
                <w:szCs w:val="24"/>
              </w:rPr>
              <w:t>BioSciences</w:t>
            </w:r>
            <w:proofErr w:type="spellEnd"/>
          </w:p>
        </w:tc>
      </w:tr>
      <w:tr w:rsidR="007C40FA" w:rsidTr="00537A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7C40FA" w:rsidRPr="006B6BAD" w:rsidRDefault="007C40FA" w:rsidP="00B168C6">
            <w:pPr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6B6BAD">
              <w:rPr>
                <w:b w:val="0"/>
                <w:sz w:val="24"/>
                <w:szCs w:val="24"/>
              </w:rPr>
              <w:t>Analyseur</w:t>
            </w:r>
            <w:r w:rsidR="00B168C6">
              <w:rPr>
                <w:b w:val="0"/>
                <w:sz w:val="24"/>
                <w:szCs w:val="24"/>
              </w:rPr>
              <w:t xml:space="preserve"> (BD et </w:t>
            </w:r>
            <w:proofErr w:type="spellStart"/>
            <w:r w:rsidR="00B168C6">
              <w:rPr>
                <w:b w:val="0"/>
                <w:sz w:val="24"/>
                <w:szCs w:val="24"/>
              </w:rPr>
              <w:t>Cytek</w:t>
            </w:r>
            <w:proofErr w:type="spellEnd"/>
            <w:r w:rsidR="00B168C6">
              <w:rPr>
                <w:b w:val="0"/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7C40FA" w:rsidRPr="006B6BAD" w:rsidRDefault="007C40FA" w:rsidP="006B6B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26</w:t>
            </w:r>
            <w:r w:rsidR="00D345B2">
              <w:rPr>
                <w:sz w:val="24"/>
                <w:szCs w:val="24"/>
              </w:rPr>
              <w:t>.</w:t>
            </w:r>
            <w:r w:rsidRPr="006B6BAD">
              <w:rPr>
                <w:sz w:val="24"/>
                <w:szCs w:val="24"/>
              </w:rPr>
              <w:t>00 € HT/h</w:t>
            </w:r>
          </w:p>
        </w:tc>
        <w:tc>
          <w:tcPr>
            <w:tcW w:w="1559" w:type="dxa"/>
            <w:vAlign w:val="center"/>
          </w:tcPr>
          <w:p w:rsidR="007C40FA" w:rsidRPr="006B6BAD" w:rsidRDefault="007C40FA" w:rsidP="006B6B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26</w:t>
            </w:r>
            <w:r w:rsidR="00D345B2">
              <w:rPr>
                <w:sz w:val="24"/>
                <w:szCs w:val="24"/>
              </w:rPr>
              <w:t>.</w:t>
            </w:r>
            <w:r w:rsidRPr="006B6BAD">
              <w:rPr>
                <w:sz w:val="24"/>
                <w:szCs w:val="24"/>
              </w:rPr>
              <w:t>00 € HT/h</w:t>
            </w:r>
          </w:p>
        </w:tc>
        <w:tc>
          <w:tcPr>
            <w:tcW w:w="3544" w:type="dxa"/>
            <w:vAlign w:val="center"/>
          </w:tcPr>
          <w:p w:rsidR="007C40FA" w:rsidRPr="006B6BAD" w:rsidRDefault="006B6BAD" w:rsidP="006B6B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47</w:t>
            </w:r>
            <w:r w:rsidR="00D345B2">
              <w:rPr>
                <w:sz w:val="24"/>
                <w:szCs w:val="24"/>
              </w:rPr>
              <w:t>.</w:t>
            </w:r>
            <w:r w:rsidR="007C40FA" w:rsidRPr="006B6BAD">
              <w:rPr>
                <w:sz w:val="24"/>
                <w:szCs w:val="24"/>
              </w:rPr>
              <w:t>00 € HT/h</w:t>
            </w:r>
          </w:p>
        </w:tc>
      </w:tr>
      <w:tr w:rsidR="007C40FA" w:rsidTr="00537A64">
        <w:trPr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7C40FA" w:rsidRPr="006B6BAD" w:rsidRDefault="007C40FA" w:rsidP="006B6BAD">
            <w:pPr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6B6BAD">
              <w:rPr>
                <w:b w:val="0"/>
                <w:sz w:val="24"/>
                <w:szCs w:val="24"/>
              </w:rPr>
              <w:t>Trieur</w:t>
            </w:r>
            <w:r w:rsidR="00B168C6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="00B168C6">
              <w:rPr>
                <w:b w:val="0"/>
                <w:sz w:val="24"/>
                <w:szCs w:val="24"/>
              </w:rPr>
              <w:t>Biorad</w:t>
            </w:r>
            <w:proofErr w:type="spellEnd"/>
            <w:r w:rsidRPr="006B6BAD">
              <w:rPr>
                <w:b w:val="0"/>
                <w:sz w:val="24"/>
                <w:szCs w:val="24"/>
              </w:rPr>
              <w:t xml:space="preserve"> S3E</w:t>
            </w:r>
          </w:p>
        </w:tc>
        <w:tc>
          <w:tcPr>
            <w:tcW w:w="1985" w:type="dxa"/>
            <w:vAlign w:val="center"/>
          </w:tcPr>
          <w:p w:rsidR="007C40FA" w:rsidRPr="006B6BAD" w:rsidRDefault="007C40FA" w:rsidP="006B6B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35</w:t>
            </w:r>
            <w:r w:rsidR="00D345B2">
              <w:rPr>
                <w:sz w:val="24"/>
                <w:szCs w:val="24"/>
              </w:rPr>
              <w:t>.</w:t>
            </w:r>
            <w:r w:rsidRPr="006B6BAD">
              <w:rPr>
                <w:sz w:val="24"/>
                <w:szCs w:val="24"/>
              </w:rPr>
              <w:t>00 € HT/h</w:t>
            </w:r>
          </w:p>
        </w:tc>
        <w:tc>
          <w:tcPr>
            <w:tcW w:w="1559" w:type="dxa"/>
            <w:vAlign w:val="center"/>
          </w:tcPr>
          <w:p w:rsidR="007C40FA" w:rsidRPr="006B6BAD" w:rsidRDefault="007C40FA" w:rsidP="006B6B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35</w:t>
            </w:r>
            <w:r w:rsidR="00D345B2">
              <w:rPr>
                <w:sz w:val="24"/>
                <w:szCs w:val="24"/>
              </w:rPr>
              <w:t>.</w:t>
            </w:r>
            <w:r w:rsidRPr="006B6BAD">
              <w:rPr>
                <w:sz w:val="24"/>
                <w:szCs w:val="24"/>
              </w:rPr>
              <w:t>00 € HT/h</w:t>
            </w:r>
          </w:p>
        </w:tc>
        <w:tc>
          <w:tcPr>
            <w:tcW w:w="3544" w:type="dxa"/>
            <w:vAlign w:val="center"/>
          </w:tcPr>
          <w:p w:rsidR="007C40FA" w:rsidRPr="006B6BAD" w:rsidRDefault="007C40FA" w:rsidP="006B6B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80</w:t>
            </w:r>
            <w:r w:rsidR="00D345B2">
              <w:rPr>
                <w:sz w:val="24"/>
                <w:szCs w:val="24"/>
              </w:rPr>
              <w:t>.</w:t>
            </w:r>
            <w:r w:rsidRPr="006B6BAD">
              <w:rPr>
                <w:sz w:val="24"/>
                <w:szCs w:val="24"/>
              </w:rPr>
              <w:t>00 € HT/h</w:t>
            </w:r>
          </w:p>
        </w:tc>
      </w:tr>
      <w:tr w:rsidR="007C40FA" w:rsidTr="00537A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7C40FA" w:rsidRPr="006B6BAD" w:rsidRDefault="007C40FA" w:rsidP="006B6BAD">
            <w:pPr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6B6BAD">
              <w:rPr>
                <w:b w:val="0"/>
                <w:sz w:val="24"/>
                <w:szCs w:val="24"/>
              </w:rPr>
              <w:t>Trieur</w:t>
            </w:r>
            <w:r w:rsidR="00B168C6">
              <w:rPr>
                <w:b w:val="0"/>
                <w:sz w:val="24"/>
                <w:szCs w:val="24"/>
              </w:rPr>
              <w:t xml:space="preserve"> BD</w:t>
            </w:r>
            <w:r w:rsidRPr="006B6BAD">
              <w:rPr>
                <w:b w:val="0"/>
                <w:sz w:val="24"/>
                <w:szCs w:val="24"/>
              </w:rPr>
              <w:t xml:space="preserve"> ARIA</w:t>
            </w:r>
          </w:p>
        </w:tc>
        <w:tc>
          <w:tcPr>
            <w:tcW w:w="1985" w:type="dxa"/>
            <w:vAlign w:val="center"/>
          </w:tcPr>
          <w:p w:rsidR="007C40FA" w:rsidRPr="006B6BAD" w:rsidRDefault="007C40FA" w:rsidP="006B6B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73</w:t>
            </w:r>
            <w:r w:rsidR="00D345B2">
              <w:rPr>
                <w:sz w:val="24"/>
                <w:szCs w:val="24"/>
              </w:rPr>
              <w:t>.</w:t>
            </w:r>
            <w:r w:rsidRPr="006B6BAD">
              <w:rPr>
                <w:sz w:val="24"/>
                <w:szCs w:val="24"/>
              </w:rPr>
              <w:t>00 € HT/h</w:t>
            </w:r>
          </w:p>
        </w:tc>
        <w:tc>
          <w:tcPr>
            <w:tcW w:w="1559" w:type="dxa"/>
            <w:vAlign w:val="center"/>
          </w:tcPr>
          <w:p w:rsidR="007C40FA" w:rsidRPr="006B6BAD" w:rsidRDefault="007C40FA" w:rsidP="006B6B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73</w:t>
            </w:r>
            <w:r w:rsidR="00D345B2">
              <w:rPr>
                <w:sz w:val="24"/>
                <w:szCs w:val="24"/>
              </w:rPr>
              <w:t>.</w:t>
            </w:r>
            <w:r w:rsidRPr="006B6BAD">
              <w:rPr>
                <w:sz w:val="24"/>
                <w:szCs w:val="24"/>
              </w:rPr>
              <w:t>00 € HT/h</w:t>
            </w:r>
          </w:p>
        </w:tc>
        <w:tc>
          <w:tcPr>
            <w:tcW w:w="3544" w:type="dxa"/>
            <w:vAlign w:val="center"/>
          </w:tcPr>
          <w:p w:rsidR="007C40FA" w:rsidRPr="006B6BAD" w:rsidRDefault="007C40FA" w:rsidP="006B6B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126</w:t>
            </w:r>
            <w:r w:rsidR="00D345B2">
              <w:rPr>
                <w:sz w:val="24"/>
                <w:szCs w:val="24"/>
              </w:rPr>
              <w:t>.</w:t>
            </w:r>
            <w:r w:rsidRPr="006B6BAD">
              <w:rPr>
                <w:sz w:val="24"/>
                <w:szCs w:val="24"/>
              </w:rPr>
              <w:t>00 € HT/h</w:t>
            </w:r>
          </w:p>
        </w:tc>
      </w:tr>
      <w:tr w:rsidR="007C40FA" w:rsidTr="00537A64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7C40FA" w:rsidRPr="006B6BAD" w:rsidRDefault="007C40FA" w:rsidP="006B6BAD">
            <w:pPr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6B6BAD">
              <w:rPr>
                <w:b w:val="0"/>
                <w:sz w:val="24"/>
                <w:szCs w:val="24"/>
              </w:rPr>
              <w:t>Formation</w:t>
            </w:r>
            <w:r w:rsidR="006B6BAD">
              <w:rPr>
                <w:b w:val="0"/>
                <w:sz w:val="24"/>
                <w:szCs w:val="24"/>
              </w:rPr>
              <w:t xml:space="preserve"> analyseur</w:t>
            </w:r>
          </w:p>
        </w:tc>
        <w:tc>
          <w:tcPr>
            <w:tcW w:w="1985" w:type="dxa"/>
            <w:vAlign w:val="center"/>
          </w:tcPr>
          <w:p w:rsidR="007C40FA" w:rsidRPr="006B6BAD" w:rsidRDefault="007C40FA" w:rsidP="006B6B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120</w:t>
            </w:r>
            <w:r w:rsidR="00D345B2">
              <w:rPr>
                <w:sz w:val="24"/>
                <w:szCs w:val="24"/>
              </w:rPr>
              <w:t>.</w:t>
            </w:r>
            <w:r w:rsidRPr="006B6BAD">
              <w:rPr>
                <w:sz w:val="24"/>
                <w:szCs w:val="24"/>
              </w:rPr>
              <w:t>00 € HT</w:t>
            </w:r>
          </w:p>
        </w:tc>
        <w:tc>
          <w:tcPr>
            <w:tcW w:w="1559" w:type="dxa"/>
            <w:vAlign w:val="center"/>
          </w:tcPr>
          <w:p w:rsidR="007C40FA" w:rsidRPr="006B6BAD" w:rsidRDefault="007C40FA" w:rsidP="006B6B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120</w:t>
            </w:r>
            <w:r w:rsidR="00D345B2">
              <w:rPr>
                <w:sz w:val="24"/>
                <w:szCs w:val="24"/>
              </w:rPr>
              <w:t>.</w:t>
            </w:r>
            <w:r w:rsidRPr="006B6BAD">
              <w:rPr>
                <w:sz w:val="24"/>
                <w:szCs w:val="24"/>
              </w:rPr>
              <w:t>00 € HT</w:t>
            </w:r>
          </w:p>
        </w:tc>
        <w:tc>
          <w:tcPr>
            <w:tcW w:w="3544" w:type="dxa"/>
            <w:vAlign w:val="center"/>
          </w:tcPr>
          <w:p w:rsidR="007C40FA" w:rsidRPr="006B6BAD" w:rsidRDefault="007C40FA" w:rsidP="006B6B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120</w:t>
            </w:r>
            <w:r w:rsidR="00D345B2">
              <w:rPr>
                <w:sz w:val="24"/>
                <w:szCs w:val="24"/>
              </w:rPr>
              <w:t>.</w:t>
            </w:r>
            <w:r w:rsidRPr="006B6BAD">
              <w:rPr>
                <w:sz w:val="24"/>
                <w:szCs w:val="24"/>
              </w:rPr>
              <w:t>00 € HT</w:t>
            </w:r>
          </w:p>
        </w:tc>
      </w:tr>
      <w:tr w:rsidR="006B6BAD" w:rsidTr="00537A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6B6BAD" w:rsidRPr="006B6BAD" w:rsidRDefault="006B6BAD" w:rsidP="006B6BAD">
            <w:pPr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6B6BAD">
              <w:rPr>
                <w:b w:val="0"/>
                <w:sz w:val="24"/>
                <w:szCs w:val="24"/>
              </w:rPr>
              <w:t xml:space="preserve">Formation trieur </w:t>
            </w:r>
            <w:proofErr w:type="spellStart"/>
            <w:r w:rsidRPr="006B6BAD">
              <w:rPr>
                <w:b w:val="0"/>
                <w:sz w:val="24"/>
                <w:szCs w:val="24"/>
              </w:rPr>
              <w:t>Biorad</w:t>
            </w:r>
            <w:proofErr w:type="spellEnd"/>
          </w:p>
        </w:tc>
        <w:tc>
          <w:tcPr>
            <w:tcW w:w="1985" w:type="dxa"/>
            <w:vAlign w:val="center"/>
          </w:tcPr>
          <w:p w:rsidR="006B6BAD" w:rsidRPr="006B6BAD" w:rsidRDefault="006B6BAD" w:rsidP="006B6B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120</w:t>
            </w:r>
            <w:r w:rsidR="00D345B2">
              <w:rPr>
                <w:sz w:val="24"/>
                <w:szCs w:val="24"/>
              </w:rPr>
              <w:t>.</w:t>
            </w:r>
            <w:r w:rsidRPr="006B6BAD">
              <w:rPr>
                <w:sz w:val="24"/>
                <w:szCs w:val="24"/>
              </w:rPr>
              <w:t>00 € HT</w:t>
            </w:r>
          </w:p>
        </w:tc>
        <w:tc>
          <w:tcPr>
            <w:tcW w:w="1559" w:type="dxa"/>
            <w:vAlign w:val="center"/>
          </w:tcPr>
          <w:p w:rsidR="006B6BAD" w:rsidRPr="006B6BAD" w:rsidRDefault="006B6BAD" w:rsidP="006B6B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120</w:t>
            </w:r>
            <w:r w:rsidR="00D345B2">
              <w:rPr>
                <w:sz w:val="24"/>
                <w:szCs w:val="24"/>
              </w:rPr>
              <w:t>.</w:t>
            </w:r>
            <w:r w:rsidRPr="006B6BAD">
              <w:rPr>
                <w:sz w:val="24"/>
                <w:szCs w:val="24"/>
              </w:rPr>
              <w:t>00 € HT</w:t>
            </w:r>
          </w:p>
        </w:tc>
        <w:tc>
          <w:tcPr>
            <w:tcW w:w="3544" w:type="dxa"/>
            <w:vAlign w:val="center"/>
          </w:tcPr>
          <w:p w:rsidR="006B6BAD" w:rsidRPr="006B6BAD" w:rsidRDefault="006B6BAD" w:rsidP="006B6B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120</w:t>
            </w:r>
            <w:r w:rsidR="00D345B2">
              <w:rPr>
                <w:sz w:val="24"/>
                <w:szCs w:val="24"/>
              </w:rPr>
              <w:t>.</w:t>
            </w:r>
            <w:r w:rsidRPr="006B6BAD">
              <w:rPr>
                <w:sz w:val="24"/>
                <w:szCs w:val="24"/>
              </w:rPr>
              <w:t>00 € HT</w:t>
            </w:r>
          </w:p>
        </w:tc>
      </w:tr>
      <w:tr w:rsidR="006B6BAD" w:rsidTr="00537A64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6B6BAD" w:rsidRPr="006B6BAD" w:rsidRDefault="006B6BAD" w:rsidP="006B6BAD">
            <w:pPr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6B6BAD">
              <w:rPr>
                <w:b w:val="0"/>
                <w:sz w:val="24"/>
                <w:szCs w:val="24"/>
              </w:rPr>
              <w:t>Logiciels d’analyse</w:t>
            </w:r>
          </w:p>
        </w:tc>
        <w:tc>
          <w:tcPr>
            <w:tcW w:w="1985" w:type="dxa"/>
            <w:vAlign w:val="center"/>
          </w:tcPr>
          <w:p w:rsidR="006B6BAD" w:rsidRPr="006B6BAD" w:rsidRDefault="006B6BAD" w:rsidP="006B6B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0.00 € HT</w:t>
            </w:r>
            <w:r>
              <w:rPr>
                <w:sz w:val="24"/>
                <w:szCs w:val="24"/>
              </w:rPr>
              <w:t>/h</w:t>
            </w:r>
          </w:p>
        </w:tc>
        <w:tc>
          <w:tcPr>
            <w:tcW w:w="1559" w:type="dxa"/>
            <w:vAlign w:val="center"/>
          </w:tcPr>
          <w:p w:rsidR="006B6BAD" w:rsidRPr="006B6BAD" w:rsidRDefault="006B6BAD" w:rsidP="006B6B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3.00 € HT/h</w:t>
            </w:r>
          </w:p>
        </w:tc>
        <w:tc>
          <w:tcPr>
            <w:tcW w:w="3544" w:type="dxa"/>
            <w:vAlign w:val="center"/>
          </w:tcPr>
          <w:p w:rsidR="006B6BAD" w:rsidRPr="006B6BAD" w:rsidRDefault="006B6BAD" w:rsidP="006B6B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3.00 € HT/h</w:t>
            </w:r>
          </w:p>
        </w:tc>
      </w:tr>
      <w:tr w:rsidR="006B6BAD" w:rsidTr="00537A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6B6BAD" w:rsidRPr="006B6BAD" w:rsidRDefault="006B6BAD" w:rsidP="006B6BAD">
            <w:pPr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6B6BAD">
              <w:rPr>
                <w:b w:val="0"/>
                <w:sz w:val="24"/>
                <w:szCs w:val="24"/>
              </w:rPr>
              <w:t>Formation à façon</w:t>
            </w:r>
          </w:p>
        </w:tc>
        <w:tc>
          <w:tcPr>
            <w:tcW w:w="1985" w:type="dxa"/>
            <w:vAlign w:val="center"/>
          </w:tcPr>
          <w:p w:rsidR="006B6BAD" w:rsidRPr="006B6BAD" w:rsidRDefault="006B6BAD" w:rsidP="006B6B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Sur devis</w:t>
            </w:r>
          </w:p>
        </w:tc>
        <w:tc>
          <w:tcPr>
            <w:tcW w:w="1559" w:type="dxa"/>
            <w:vAlign w:val="center"/>
          </w:tcPr>
          <w:p w:rsidR="006B6BAD" w:rsidRDefault="006B6BAD" w:rsidP="006B6B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Sur devis</w:t>
            </w:r>
          </w:p>
        </w:tc>
        <w:tc>
          <w:tcPr>
            <w:tcW w:w="3544" w:type="dxa"/>
            <w:vAlign w:val="center"/>
          </w:tcPr>
          <w:p w:rsidR="006B6BAD" w:rsidRDefault="006B6BAD" w:rsidP="006B6B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Sur devis</w:t>
            </w:r>
          </w:p>
        </w:tc>
      </w:tr>
      <w:tr w:rsidR="006B6BAD" w:rsidTr="00537A64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6B6BAD" w:rsidRPr="006B6BAD" w:rsidRDefault="006B6BAD" w:rsidP="006B6BAD">
            <w:pPr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6B6BAD">
              <w:rPr>
                <w:b w:val="0"/>
                <w:sz w:val="24"/>
                <w:szCs w:val="24"/>
              </w:rPr>
              <w:t>Mise en place de panel</w:t>
            </w:r>
          </w:p>
        </w:tc>
        <w:tc>
          <w:tcPr>
            <w:tcW w:w="1985" w:type="dxa"/>
            <w:vAlign w:val="center"/>
          </w:tcPr>
          <w:p w:rsidR="006B6BAD" w:rsidRPr="006B6BAD" w:rsidRDefault="006B6BAD" w:rsidP="006B6B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0.00 € HT</w:t>
            </w:r>
          </w:p>
        </w:tc>
        <w:tc>
          <w:tcPr>
            <w:tcW w:w="1559" w:type="dxa"/>
            <w:vAlign w:val="center"/>
          </w:tcPr>
          <w:p w:rsidR="006B6BAD" w:rsidRPr="006B6BAD" w:rsidRDefault="006B6BAD" w:rsidP="006B6B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30.00 €</w:t>
            </w:r>
            <w:r w:rsidR="00D345B2">
              <w:rPr>
                <w:sz w:val="24"/>
                <w:szCs w:val="24"/>
              </w:rPr>
              <w:t xml:space="preserve"> HT</w:t>
            </w:r>
            <w:r w:rsidRPr="006B6BAD">
              <w:rPr>
                <w:sz w:val="24"/>
                <w:szCs w:val="24"/>
              </w:rPr>
              <w:t>/h</w:t>
            </w:r>
          </w:p>
        </w:tc>
        <w:tc>
          <w:tcPr>
            <w:tcW w:w="3544" w:type="dxa"/>
            <w:vAlign w:val="center"/>
          </w:tcPr>
          <w:p w:rsidR="006B6BAD" w:rsidRPr="006B6BAD" w:rsidRDefault="006B6BAD" w:rsidP="006B6B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30.00 €</w:t>
            </w:r>
            <w:r w:rsidR="00D345B2">
              <w:rPr>
                <w:sz w:val="24"/>
                <w:szCs w:val="24"/>
              </w:rPr>
              <w:t xml:space="preserve"> HT</w:t>
            </w:r>
            <w:r w:rsidRPr="006B6BAD">
              <w:rPr>
                <w:sz w:val="24"/>
                <w:szCs w:val="24"/>
              </w:rPr>
              <w:t>/h</w:t>
            </w:r>
          </w:p>
        </w:tc>
      </w:tr>
      <w:tr w:rsidR="006B6BAD" w:rsidTr="00537A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6B6BAD" w:rsidRPr="006B6BAD" w:rsidRDefault="006B6BAD" w:rsidP="006B6BAD">
            <w:pPr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6B6BAD">
              <w:rPr>
                <w:b w:val="0"/>
                <w:sz w:val="24"/>
                <w:szCs w:val="24"/>
              </w:rPr>
              <w:t>Mise en place de p</w:t>
            </w:r>
            <w:r>
              <w:rPr>
                <w:b w:val="0"/>
                <w:sz w:val="24"/>
                <w:szCs w:val="24"/>
              </w:rPr>
              <w:t>rotocole d’analyse</w:t>
            </w:r>
          </w:p>
        </w:tc>
        <w:tc>
          <w:tcPr>
            <w:tcW w:w="1985" w:type="dxa"/>
            <w:vAlign w:val="center"/>
          </w:tcPr>
          <w:p w:rsidR="006B6BAD" w:rsidRPr="006B6BAD" w:rsidRDefault="006B6BAD" w:rsidP="006B6B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0.00 € HT</w:t>
            </w:r>
          </w:p>
        </w:tc>
        <w:tc>
          <w:tcPr>
            <w:tcW w:w="1559" w:type="dxa"/>
            <w:vAlign w:val="center"/>
          </w:tcPr>
          <w:p w:rsidR="006B6BAD" w:rsidRPr="006B6BAD" w:rsidRDefault="006B6BAD" w:rsidP="006B6B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30.00 €</w:t>
            </w:r>
            <w:r w:rsidR="00D345B2">
              <w:rPr>
                <w:sz w:val="24"/>
                <w:szCs w:val="24"/>
              </w:rPr>
              <w:t xml:space="preserve"> HT</w:t>
            </w:r>
            <w:r w:rsidRPr="006B6BAD">
              <w:rPr>
                <w:sz w:val="24"/>
                <w:szCs w:val="24"/>
              </w:rPr>
              <w:t>/h</w:t>
            </w:r>
          </w:p>
        </w:tc>
        <w:tc>
          <w:tcPr>
            <w:tcW w:w="3544" w:type="dxa"/>
            <w:vAlign w:val="center"/>
          </w:tcPr>
          <w:p w:rsidR="006B6BAD" w:rsidRPr="006B6BAD" w:rsidRDefault="006B6BAD" w:rsidP="006B6B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6BAD">
              <w:rPr>
                <w:sz w:val="24"/>
                <w:szCs w:val="24"/>
              </w:rPr>
              <w:t>30.00 €</w:t>
            </w:r>
            <w:r w:rsidR="00D345B2">
              <w:rPr>
                <w:sz w:val="24"/>
                <w:szCs w:val="24"/>
              </w:rPr>
              <w:t xml:space="preserve"> HT</w:t>
            </w:r>
            <w:r w:rsidRPr="006B6BAD">
              <w:rPr>
                <w:sz w:val="24"/>
                <w:szCs w:val="24"/>
              </w:rPr>
              <w:t>/h</w:t>
            </w:r>
          </w:p>
        </w:tc>
      </w:tr>
    </w:tbl>
    <w:p w:rsidR="00537A64" w:rsidRDefault="00537A64" w:rsidP="00537A64">
      <w:pPr>
        <w:spacing w:after="0"/>
        <w:rPr>
          <w:b/>
          <w:sz w:val="24"/>
          <w:szCs w:val="24"/>
        </w:rPr>
        <w:sectPr w:rsidR="00537A64" w:rsidSect="003554C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426" w:right="720" w:bottom="1843" w:left="720" w:header="284" w:footer="170" w:gutter="0"/>
          <w:cols w:space="708"/>
          <w:titlePg/>
          <w:docGrid w:linePitch="360"/>
        </w:sectPr>
      </w:pPr>
    </w:p>
    <w:p w:rsidR="00537A64" w:rsidRDefault="00537A64" w:rsidP="00537A64">
      <w:pPr>
        <w:spacing w:after="0"/>
        <w:rPr>
          <w:sz w:val="24"/>
          <w:szCs w:val="24"/>
        </w:rPr>
      </w:pPr>
      <w:r w:rsidRPr="00B077E6">
        <w:rPr>
          <w:b/>
          <w:sz w:val="24"/>
          <w:szCs w:val="24"/>
        </w:rPr>
        <w:lastRenderedPageBreak/>
        <w:t>Patrick MELHEN</w:t>
      </w:r>
      <w:r w:rsidRPr="00B077E6">
        <w:rPr>
          <w:sz w:val="24"/>
          <w:szCs w:val="24"/>
        </w:rPr>
        <w:t xml:space="preserve"> </w:t>
      </w:r>
    </w:p>
    <w:p w:rsidR="00537A64" w:rsidRPr="003F39C8" w:rsidRDefault="00537A64" w:rsidP="00537A64">
      <w:pPr>
        <w:spacing w:after="0"/>
        <w:rPr>
          <w:sz w:val="28"/>
        </w:rPr>
      </w:pPr>
      <w:r w:rsidRPr="00B077E6">
        <w:rPr>
          <w:sz w:val="24"/>
          <w:szCs w:val="24"/>
        </w:rPr>
        <w:t>Directeur du CRCL</w:t>
      </w:r>
    </w:p>
    <w:p w:rsidR="00537A64" w:rsidRDefault="00537A64" w:rsidP="00537A64">
      <w:pPr>
        <w:spacing w:after="0"/>
        <w:rPr>
          <w:sz w:val="24"/>
          <w:szCs w:val="24"/>
        </w:rPr>
      </w:pPr>
      <w:r w:rsidRPr="00B077E6">
        <w:rPr>
          <w:b/>
          <w:sz w:val="24"/>
          <w:szCs w:val="24"/>
        </w:rPr>
        <w:lastRenderedPageBreak/>
        <w:t xml:space="preserve">Christophe </w:t>
      </w:r>
      <w:r>
        <w:rPr>
          <w:b/>
          <w:sz w:val="24"/>
          <w:szCs w:val="24"/>
        </w:rPr>
        <w:t>VANBELLE</w:t>
      </w:r>
      <w:r w:rsidRPr="00B077E6">
        <w:rPr>
          <w:sz w:val="24"/>
          <w:szCs w:val="24"/>
        </w:rPr>
        <w:t xml:space="preserve"> </w:t>
      </w:r>
    </w:p>
    <w:p w:rsidR="00537A64" w:rsidRPr="00B077E6" w:rsidRDefault="00537A64" w:rsidP="00537A64">
      <w:pPr>
        <w:spacing w:after="0"/>
        <w:rPr>
          <w:sz w:val="24"/>
          <w:szCs w:val="24"/>
        </w:rPr>
      </w:pPr>
      <w:r w:rsidRPr="00B077E6">
        <w:rPr>
          <w:sz w:val="24"/>
          <w:szCs w:val="24"/>
        </w:rPr>
        <w:t>Responsable s</w:t>
      </w:r>
      <w:r>
        <w:rPr>
          <w:sz w:val="24"/>
          <w:szCs w:val="24"/>
        </w:rPr>
        <w:t>cientifique de la plateforme</w:t>
      </w:r>
    </w:p>
    <w:p w:rsidR="00537A64" w:rsidRDefault="00537A64" w:rsidP="00537A64">
      <w:pPr>
        <w:rPr>
          <w:b/>
          <w:sz w:val="24"/>
          <w:szCs w:val="24"/>
        </w:rPr>
        <w:sectPr w:rsidR="00537A64" w:rsidSect="00537A64">
          <w:type w:val="continuous"/>
          <w:pgSz w:w="11906" w:h="16838"/>
          <w:pgMar w:top="426" w:right="720" w:bottom="1843" w:left="720" w:header="284" w:footer="1398" w:gutter="0"/>
          <w:cols w:num="2" w:space="708"/>
          <w:titlePg/>
          <w:docGrid w:linePitch="360"/>
        </w:sectPr>
      </w:pPr>
    </w:p>
    <w:p w:rsidR="00537A64" w:rsidRPr="003F39C8" w:rsidRDefault="00537A64" w:rsidP="00537A64">
      <w:pPr>
        <w:rPr>
          <w:sz w:val="28"/>
        </w:rPr>
      </w:pPr>
    </w:p>
    <w:sectPr w:rsidR="00537A64" w:rsidRPr="003F39C8" w:rsidSect="00537A64">
      <w:type w:val="continuous"/>
      <w:pgSz w:w="11906" w:h="16838"/>
      <w:pgMar w:top="426" w:right="720" w:bottom="1843" w:left="720" w:header="284" w:footer="13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E8D" w:rsidRDefault="00F44E8D" w:rsidP="00561661">
      <w:pPr>
        <w:spacing w:after="0" w:line="240" w:lineRule="auto"/>
      </w:pPr>
      <w:r>
        <w:separator/>
      </w:r>
    </w:p>
  </w:endnote>
  <w:endnote w:type="continuationSeparator" w:id="0">
    <w:p w:rsidR="00F44E8D" w:rsidRDefault="00F44E8D" w:rsidP="00561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4CA" w:rsidRDefault="003554C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661" w:rsidRPr="00561661" w:rsidRDefault="00B9307D" w:rsidP="00561661">
    <w:pPr>
      <w:pStyle w:val="Pieddepage"/>
    </w:pPr>
    <w:r w:rsidRPr="00B9307D"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4E2F87AE" wp14:editId="1074F80E">
          <wp:simplePos x="0" y="0"/>
          <wp:positionH relativeFrom="column">
            <wp:posOffset>3587750</wp:posOffset>
          </wp:positionH>
          <wp:positionV relativeFrom="paragraph">
            <wp:posOffset>127000</wp:posOffset>
          </wp:positionV>
          <wp:extent cx="1082040" cy="565150"/>
          <wp:effectExtent l="0" t="0" r="3810" b="6350"/>
          <wp:wrapTopAndBottom/>
          <wp:docPr id="9" name="Image 9" descr="C:\Users\Julie\Desktop\Julie Pourchet 160320\Julie Pourchet\organigramme - logo - papier en tete\PAPIER EN TETE - LOGO\logo\LogoLyon1Sig_CoulRvb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\Desktop\Julie Pourchet 160320\Julie Pourchet\organigramme - logo - papier en tete\PAPIER EN TETE - LOGO\logo\LogoLyon1Sig_CoulRvb72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6505" w:rsidRPr="002B6505">
      <w:rPr>
        <w:noProof/>
        <w:lang w:val="en-US" w:eastAsia="en-US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5613400</wp:posOffset>
          </wp:positionH>
          <wp:positionV relativeFrom="paragraph">
            <wp:posOffset>107315</wp:posOffset>
          </wp:positionV>
          <wp:extent cx="660400" cy="660400"/>
          <wp:effectExtent l="0" t="0" r="6350" b="6350"/>
          <wp:wrapTopAndBottom/>
          <wp:docPr id="2" name="Image 2" descr="C:\Users\Julie\AppData\Local\Temp\Temp1_tutelles (3).zip\LOGO_CNRS_2019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ulie\AppData\Local\Temp\Temp1_tutelles (3).zip\LOGO_CNRS_2019_CMJ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6505" w:rsidRPr="002B6505">
      <w:rPr>
        <w:noProof/>
        <w:lang w:val="en-US" w:eastAsia="en-US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1358900</wp:posOffset>
          </wp:positionH>
          <wp:positionV relativeFrom="paragraph">
            <wp:posOffset>139065</wp:posOffset>
          </wp:positionV>
          <wp:extent cx="1525905" cy="685800"/>
          <wp:effectExtent l="0" t="0" r="0" b="0"/>
          <wp:wrapTopAndBottom/>
          <wp:docPr id="1" name="Image 1" descr="C:\Users\Julie\AppData\Local\Temp\Temp1_tutelles (1).zip\Inse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\AppData\Local\Temp\Temp1_tutelles (1).zip\Inser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90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5132">
      <w:rPr>
        <w:rFonts w:ascii="Arial" w:hAnsi="Arial" w:cs="Arial"/>
        <w:noProof/>
        <w:color w:val="165880"/>
        <w:sz w:val="17"/>
        <w:szCs w:val="17"/>
        <w:lang w:val="en-US" w:eastAsia="en-US"/>
      </w:rPr>
      <w:drawing>
        <wp:anchor distT="0" distB="0" distL="114300" distR="114300" simplePos="0" relativeHeight="251661824" behindDoc="1" locked="0" layoutInCell="1" allowOverlap="1" wp14:anchorId="256EACF9" wp14:editId="21EE84A8">
          <wp:simplePos x="0" y="0"/>
          <wp:positionH relativeFrom="column">
            <wp:posOffset>-60960</wp:posOffset>
          </wp:positionH>
          <wp:positionV relativeFrom="paragraph">
            <wp:posOffset>201930</wp:posOffset>
          </wp:positionV>
          <wp:extent cx="1068705" cy="575945"/>
          <wp:effectExtent l="0" t="0" r="0" b="0"/>
          <wp:wrapNone/>
          <wp:docPr id="21" name="Image 21" descr="Centre Léon Bér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nn_dnnLOGO_imgLogo" descr="Centre Léon Bérard">
                    <a:hlinkClick r:id="rId4" tooltip="&quot;Centre Léon Bérard&quot;"/>
                  </pic:cNvPr>
                  <pic:cNvPicPr preferRelativeResize="0"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132" w:rsidRDefault="00B9307D">
    <w:pPr>
      <w:pStyle w:val="Pieddepage"/>
    </w:pPr>
    <w:r w:rsidRPr="00B9307D">
      <w:rPr>
        <w:noProof/>
        <w:lang w:val="en-US" w:eastAsia="en-US"/>
      </w:rPr>
      <w:drawing>
        <wp:anchor distT="0" distB="0" distL="114300" distR="114300" simplePos="0" relativeHeight="251659776" behindDoc="0" locked="0" layoutInCell="1" allowOverlap="1" wp14:anchorId="15545406" wp14:editId="5F282812">
          <wp:simplePos x="0" y="0"/>
          <wp:positionH relativeFrom="column">
            <wp:posOffset>3441700</wp:posOffset>
          </wp:positionH>
          <wp:positionV relativeFrom="paragraph">
            <wp:posOffset>145415</wp:posOffset>
          </wp:positionV>
          <wp:extent cx="1082040" cy="565150"/>
          <wp:effectExtent l="0" t="0" r="3810" b="6350"/>
          <wp:wrapTopAndBottom/>
          <wp:docPr id="6" name="Image 6" descr="C:\Users\Julie\Desktop\Julie Pourchet 160320\Julie Pourchet\organigramme - logo - papier en tete\PAPIER EN TETE - LOGO\logo\LogoLyon1Sig_CoulRvb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\Desktop\Julie Pourchet 160320\Julie Pourchet\organigramme - logo - papier en tete\PAPIER EN TETE - LOGO\logo\LogoLyon1Sig_CoulRvb72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6505">
      <w:rPr>
        <w:noProof/>
        <w:lang w:val="en-US" w:eastAsia="en-US"/>
      </w:rPr>
      <w:drawing>
        <wp:anchor distT="0" distB="0" distL="114300" distR="114300" simplePos="0" relativeHeight="251658752" behindDoc="0" locked="0" layoutInCell="1" allowOverlap="1" wp14:anchorId="4B5283A5" wp14:editId="37912D41">
          <wp:simplePos x="0" y="0"/>
          <wp:positionH relativeFrom="column">
            <wp:posOffset>1358900</wp:posOffset>
          </wp:positionH>
          <wp:positionV relativeFrom="paragraph">
            <wp:posOffset>93345</wp:posOffset>
          </wp:positionV>
          <wp:extent cx="1525905" cy="685800"/>
          <wp:effectExtent l="0" t="0" r="0" b="0"/>
          <wp:wrapTopAndBottom/>
          <wp:docPr id="5" name="Image 5" descr="C:\Users\Julie\AppData\Local\Temp\Temp1_tutelles (1).zip\Inse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\AppData\Local\Temp\Temp1_tutelles (1).zip\Inser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90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6505"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1" wp14:anchorId="5781E80F" wp14:editId="2DB0724C">
          <wp:simplePos x="0" y="0"/>
          <wp:positionH relativeFrom="column">
            <wp:posOffset>5835650</wp:posOffset>
          </wp:positionH>
          <wp:positionV relativeFrom="paragraph">
            <wp:posOffset>139700</wp:posOffset>
          </wp:positionV>
          <wp:extent cx="660400" cy="660400"/>
          <wp:effectExtent l="0" t="0" r="6350" b="6350"/>
          <wp:wrapTopAndBottom/>
          <wp:docPr id="4" name="Image 4" descr="C:\Users\Julie\AppData\Local\Temp\Temp1_tutelles (3).zip\LOGO_CNRS_2019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ulie\AppData\Local\Temp\Temp1_tutelles (3).zip\LOGO_CNRS_2019_CMJ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5132">
      <w:rPr>
        <w:rFonts w:ascii="Arial" w:hAnsi="Arial" w:cs="Arial"/>
        <w:noProof/>
        <w:color w:val="165880"/>
        <w:sz w:val="17"/>
        <w:szCs w:val="17"/>
        <w:lang w:val="en-US" w:eastAsia="en-US"/>
      </w:rPr>
      <w:drawing>
        <wp:anchor distT="0" distB="0" distL="114300" distR="114300" simplePos="0" relativeHeight="251654656" behindDoc="0" locked="0" layoutInCell="1" allowOverlap="1" wp14:anchorId="651DA832" wp14:editId="3DCA7728">
          <wp:simplePos x="0" y="0"/>
          <wp:positionH relativeFrom="column">
            <wp:posOffset>3810</wp:posOffset>
          </wp:positionH>
          <wp:positionV relativeFrom="paragraph">
            <wp:posOffset>201930</wp:posOffset>
          </wp:positionV>
          <wp:extent cx="1068705" cy="575945"/>
          <wp:effectExtent l="0" t="0" r="0" b="0"/>
          <wp:wrapNone/>
          <wp:docPr id="18" name="Image 18" descr="Centre Léon Bér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nn_dnnLOGO_imgLogo" descr="Centre Léon Bérard">
                    <a:hlinkClick r:id="rId4" tooltip="&quot;Centre Léon Bérard&quot;"/>
                  </pic:cNvPr>
                  <pic:cNvPicPr preferRelativeResize="0"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E8D" w:rsidRDefault="00F44E8D" w:rsidP="00561661">
      <w:pPr>
        <w:spacing w:after="0" w:line="240" w:lineRule="auto"/>
      </w:pPr>
      <w:r>
        <w:separator/>
      </w:r>
    </w:p>
  </w:footnote>
  <w:footnote w:type="continuationSeparator" w:id="0">
    <w:p w:rsidR="00F44E8D" w:rsidRDefault="00F44E8D" w:rsidP="00561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4CA" w:rsidRDefault="003554C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7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66"/>
      <w:gridCol w:w="2056"/>
      <w:gridCol w:w="4418"/>
    </w:tblGrid>
    <w:tr w:rsidR="00561661" w:rsidTr="00C80B07">
      <w:trPr>
        <w:trHeight w:val="1982"/>
      </w:trPr>
      <w:tc>
        <w:tcPr>
          <w:tcW w:w="4182" w:type="dxa"/>
        </w:tcPr>
        <w:p w:rsidR="00561661" w:rsidRDefault="0015412B" w:rsidP="0015412B">
          <w:r w:rsidRPr="002B6505">
            <w:rPr>
              <w:b/>
              <w:noProof/>
              <w:lang w:val="en-US" w:eastAsia="en-US"/>
            </w:rPr>
            <w:drawing>
              <wp:inline distT="0" distB="0" distL="0" distR="0" wp14:anchorId="3C5002A0" wp14:editId="648191C9">
                <wp:extent cx="2568795" cy="603250"/>
                <wp:effectExtent l="0" t="0" r="3175" b="6350"/>
                <wp:docPr id="7" name="Image 7" descr="C:\Users\Julie\Desktop\Julie Pourchet 160320\Julie Pourchet\organigramme - logo - papier en tete\PAPIER EN TETE - LOGO\logo\Logo_CRCL_FR_CMJ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ulie\Desktop\Julie Pourchet 160320\Julie Pourchet\organigramme - logo - papier en tete\PAPIER EN TETE - LOGO\logo\Logo_CRCL_FR_CMJ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0601" cy="60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243DDC">
            <w:rPr>
              <w:b/>
              <w:lang w:val="en-US"/>
            </w:rPr>
            <w:t>UMR I</w:t>
          </w:r>
          <w:r>
            <w:rPr>
              <w:b/>
              <w:lang w:val="en-US"/>
            </w:rPr>
            <w:t>NSERM</w:t>
          </w:r>
          <w:r w:rsidRPr="00243DDC">
            <w:rPr>
              <w:b/>
              <w:lang w:val="en-US"/>
            </w:rPr>
            <w:t xml:space="preserve"> 1052 – CNRS 5286</w:t>
          </w:r>
        </w:p>
      </w:tc>
      <w:tc>
        <w:tcPr>
          <w:tcW w:w="2091" w:type="dxa"/>
        </w:tcPr>
        <w:p w:rsidR="00561661" w:rsidRDefault="00561661">
          <w:pPr>
            <w:pStyle w:val="En-tte"/>
          </w:pPr>
        </w:p>
      </w:tc>
      <w:tc>
        <w:tcPr>
          <w:tcW w:w="4467" w:type="dxa"/>
        </w:tcPr>
        <w:p w:rsidR="00561661" w:rsidRDefault="00691D37" w:rsidP="00691D37">
          <w:pPr>
            <w:pStyle w:val="En-tte"/>
            <w:jc w:val="right"/>
          </w:pPr>
          <w:r>
            <w:rPr>
              <w:noProof/>
              <w:lang w:val="en-US" w:eastAsia="en-US"/>
            </w:rPr>
            <w:drawing>
              <wp:inline distT="0" distB="0" distL="0" distR="0" wp14:anchorId="59C2A7CE" wp14:editId="1BAC773C">
                <wp:extent cx="1069912" cy="968400"/>
                <wp:effectExtent l="0" t="0" r="0" b="3175"/>
                <wp:docPr id="22" name="Imag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niCan_v2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912" cy="96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61661" w:rsidTr="00C80B07">
      <w:tc>
        <w:tcPr>
          <w:tcW w:w="4182" w:type="dxa"/>
        </w:tcPr>
        <w:p w:rsidR="00561661" w:rsidRDefault="00561661" w:rsidP="00A64806">
          <w:pPr>
            <w:spacing w:before="40" w:after="40" w:line="24" w:lineRule="atLeast"/>
            <w:ind w:left="57"/>
          </w:pPr>
        </w:p>
      </w:tc>
      <w:tc>
        <w:tcPr>
          <w:tcW w:w="2091" w:type="dxa"/>
        </w:tcPr>
        <w:p w:rsidR="00561661" w:rsidRPr="00A64806" w:rsidRDefault="00561661" w:rsidP="00A64806"/>
      </w:tc>
      <w:tc>
        <w:tcPr>
          <w:tcW w:w="4467" w:type="dxa"/>
        </w:tcPr>
        <w:p w:rsidR="00561661" w:rsidRDefault="00561661" w:rsidP="0015412B">
          <w:pPr>
            <w:spacing w:after="0" w:line="240" w:lineRule="auto"/>
            <w:rPr>
              <w:rFonts w:cstheme="minorHAnsi"/>
              <w:color w:val="0000FF"/>
              <w:sz w:val="20"/>
              <w:szCs w:val="20"/>
              <w:u w:val="single"/>
            </w:rPr>
          </w:pPr>
        </w:p>
        <w:p w:rsidR="00A64806" w:rsidRDefault="00A64806" w:rsidP="00A64806">
          <w:pPr>
            <w:spacing w:after="0" w:line="240" w:lineRule="auto"/>
            <w:ind w:left="60"/>
            <w:jc w:val="right"/>
          </w:pPr>
        </w:p>
      </w:tc>
    </w:tr>
  </w:tbl>
  <w:p w:rsidR="00561661" w:rsidRDefault="0056166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1"/>
      <w:gridCol w:w="1533"/>
      <w:gridCol w:w="4193"/>
    </w:tblGrid>
    <w:tr w:rsidR="00A64806" w:rsidRPr="00D345B2" w:rsidTr="00537A64">
      <w:trPr>
        <w:trHeight w:val="1982"/>
      </w:trPr>
      <w:tc>
        <w:tcPr>
          <w:tcW w:w="4671" w:type="dxa"/>
        </w:tcPr>
        <w:p w:rsidR="00A64806" w:rsidRPr="00537A64" w:rsidRDefault="002B6505" w:rsidP="002906BB">
          <w:pPr>
            <w:pStyle w:val="En-tte"/>
            <w:rPr>
              <w:lang w:val="en-GB"/>
            </w:rPr>
          </w:pPr>
          <w:r w:rsidRPr="002B6505">
            <w:rPr>
              <w:b/>
              <w:noProof/>
              <w:lang w:val="en-US" w:eastAsia="en-US"/>
            </w:rPr>
            <w:drawing>
              <wp:inline distT="0" distB="0" distL="0" distR="0" wp14:anchorId="12136AA5" wp14:editId="0DEEE42E">
                <wp:extent cx="2828925" cy="603198"/>
                <wp:effectExtent l="0" t="0" r="0" b="6985"/>
                <wp:docPr id="3" name="Image 3" descr="C:\Users\Julie\Desktop\Julie Pourchet 160320\Julie Pourchet\organigramme - logo - papier en tete\PAPIER EN TETE - LOGO\logo\Logo_CRCL_FR_CMJ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ulie\Desktop\Julie Pourchet 160320\Julie Pourchet\organigramme - logo - papier en tete\PAPIER EN TETE - LOGO\logo\Logo_CRCL_FR_CMJ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75339" cy="61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A64806" w:rsidRPr="00243DDC">
            <w:rPr>
              <w:b/>
              <w:lang w:val="en-US"/>
            </w:rPr>
            <w:t>UMR I</w:t>
          </w:r>
          <w:r w:rsidR="00A64806">
            <w:rPr>
              <w:b/>
              <w:lang w:val="en-US"/>
            </w:rPr>
            <w:t>NSERM</w:t>
          </w:r>
          <w:r w:rsidR="00A64806" w:rsidRPr="00243DDC">
            <w:rPr>
              <w:b/>
              <w:lang w:val="en-US"/>
            </w:rPr>
            <w:t xml:space="preserve"> 1052 – CNRS 5286</w:t>
          </w:r>
          <w:r w:rsidR="00537A64">
            <w:rPr>
              <w:b/>
              <w:lang w:val="en-US"/>
            </w:rPr>
            <w:t xml:space="preserve"> – UCBL - CLB</w:t>
          </w:r>
        </w:p>
      </w:tc>
      <w:tc>
        <w:tcPr>
          <w:tcW w:w="1533" w:type="dxa"/>
        </w:tcPr>
        <w:p w:rsidR="00A64806" w:rsidRPr="00537A64" w:rsidRDefault="00A64806" w:rsidP="002906BB">
          <w:pPr>
            <w:pStyle w:val="En-tte"/>
            <w:rPr>
              <w:lang w:val="en-GB"/>
            </w:rPr>
          </w:pPr>
        </w:p>
      </w:tc>
      <w:tc>
        <w:tcPr>
          <w:tcW w:w="4193" w:type="dxa"/>
        </w:tcPr>
        <w:p w:rsidR="00A64806" w:rsidRPr="00537A64" w:rsidRDefault="00537A64" w:rsidP="00ED295C">
          <w:pPr>
            <w:pStyle w:val="En-tte"/>
            <w:jc w:val="right"/>
            <w:rPr>
              <w:lang w:val="en-GB"/>
            </w:rPr>
          </w:pPr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671D6065" wp14:editId="6D07F075">
                    <wp:simplePos x="0" y="0"/>
                    <wp:positionH relativeFrom="column">
                      <wp:posOffset>-405765</wp:posOffset>
                    </wp:positionH>
                    <wp:positionV relativeFrom="paragraph">
                      <wp:posOffset>86360</wp:posOffset>
                    </wp:positionV>
                    <wp:extent cx="3324225" cy="349250"/>
                    <wp:effectExtent l="0" t="0" r="28575" b="12700"/>
                    <wp:wrapNone/>
                    <wp:docPr id="8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24225" cy="349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077E6" w:rsidRPr="00B077E6" w:rsidRDefault="00B077E6" w:rsidP="00B077E6">
                                <w:pPr>
                                  <w:jc w:val="center"/>
                                  <w:rPr>
                                    <w:b/>
                                    <w:color w:val="FFC000"/>
                                    <w:sz w:val="32"/>
                                    <w:szCs w:val="32"/>
                                  </w:rPr>
                                </w:pPr>
                                <w:r w:rsidRPr="00B077E6">
                                  <w:rPr>
                                    <w:b/>
                                    <w:color w:val="FFC000"/>
                                    <w:sz w:val="32"/>
                                    <w:szCs w:val="32"/>
                                  </w:rPr>
                                  <w:t xml:space="preserve">Plateforme de </w:t>
                                </w:r>
                                <w:proofErr w:type="spellStart"/>
                                <w:r w:rsidR="00537A64">
                                  <w:rPr>
                                    <w:b/>
                                    <w:color w:val="FFC000"/>
                                    <w:sz w:val="32"/>
                                    <w:szCs w:val="32"/>
                                  </w:rPr>
                                  <w:t>C</w:t>
                                </w:r>
                                <w:r w:rsidRPr="00B077E6">
                                  <w:rPr>
                                    <w:b/>
                                    <w:color w:val="FFC000"/>
                                    <w:sz w:val="32"/>
                                    <w:szCs w:val="32"/>
                                  </w:rPr>
                                  <w:t>ytométrie</w:t>
                                </w:r>
                                <w:proofErr w:type="spellEnd"/>
                                <w:r w:rsidRPr="00B077E6">
                                  <w:rPr>
                                    <w:b/>
                                    <w:color w:val="FFC000"/>
                                    <w:sz w:val="32"/>
                                    <w:szCs w:val="32"/>
                                  </w:rPr>
                                  <w:t xml:space="preserve"> du CRCL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type w14:anchorId="671D606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-31.95pt;margin-top:6.8pt;width:261.75pt;height:2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">
                    <v:textbox>
                      <w:txbxContent>
                        <w:p w:rsidR="00B077E6" w:rsidRPr="00B077E6" w:rsidRDefault="00B077E6" w:rsidP="00B077E6">
                          <w:pPr>
                            <w:jc w:val="center"/>
                            <w:rPr>
                              <w:b/>
                              <w:color w:val="FFC000"/>
                              <w:sz w:val="32"/>
                              <w:szCs w:val="32"/>
                            </w:rPr>
                          </w:pPr>
                          <w:r w:rsidRPr="00B077E6">
                            <w:rPr>
                              <w:b/>
                              <w:color w:val="FFC000"/>
                              <w:sz w:val="32"/>
                              <w:szCs w:val="32"/>
                            </w:rPr>
                            <w:t xml:space="preserve">Plateforme de </w:t>
                          </w:r>
                          <w:proofErr w:type="spellStart"/>
                          <w:r w:rsidR="00537A64">
                            <w:rPr>
                              <w:b/>
                              <w:color w:val="FFC000"/>
                              <w:sz w:val="32"/>
                              <w:szCs w:val="32"/>
                            </w:rPr>
                            <w:t>C</w:t>
                          </w:r>
                          <w:r w:rsidRPr="00B077E6">
                            <w:rPr>
                              <w:b/>
                              <w:color w:val="FFC000"/>
                              <w:sz w:val="32"/>
                              <w:szCs w:val="32"/>
                            </w:rPr>
                            <w:t>ytométrie</w:t>
                          </w:r>
                          <w:proofErr w:type="spellEnd"/>
                          <w:r w:rsidRPr="00B077E6">
                            <w:rPr>
                              <w:b/>
                              <w:color w:val="FFC000"/>
                              <w:sz w:val="32"/>
                              <w:szCs w:val="32"/>
                            </w:rPr>
                            <w:t xml:space="preserve"> du CRCL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tr w:rsidR="00A64806" w:rsidTr="00537A64">
      <w:tc>
        <w:tcPr>
          <w:tcW w:w="4671" w:type="dxa"/>
        </w:tcPr>
        <w:p w:rsidR="00A64806" w:rsidRPr="00243DDC" w:rsidRDefault="00A64806" w:rsidP="00537A64">
          <w:pPr>
            <w:spacing w:after="0" w:line="240" w:lineRule="auto"/>
            <w:rPr>
              <w:rFonts w:cstheme="minorHAnsi"/>
              <w:b/>
              <w:sz w:val="20"/>
              <w:szCs w:val="20"/>
            </w:rPr>
          </w:pPr>
          <w:r w:rsidRPr="00DA262C">
            <w:rPr>
              <w:rFonts w:cstheme="minorHAnsi"/>
              <w:b/>
              <w:sz w:val="20"/>
              <w:szCs w:val="20"/>
            </w:rPr>
            <w:t>Directeur :</w:t>
          </w:r>
        </w:p>
        <w:p w:rsidR="00A64806" w:rsidRDefault="002B6505" w:rsidP="00537A64">
          <w:pPr>
            <w:tabs>
              <w:tab w:val="left" w:pos="1080"/>
              <w:tab w:val="left" w:pos="1440"/>
              <w:tab w:val="left" w:pos="1800"/>
            </w:tabs>
            <w:spacing w:after="0" w:line="240" w:lineRule="auto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>Patrick MEHLEN</w:t>
          </w:r>
        </w:p>
        <w:p w:rsidR="00A64806" w:rsidRPr="00243DDC" w:rsidRDefault="00A64806" w:rsidP="00537A64">
          <w:pPr>
            <w:tabs>
              <w:tab w:val="left" w:pos="1080"/>
              <w:tab w:val="left" w:pos="1440"/>
              <w:tab w:val="left" w:pos="1800"/>
            </w:tabs>
            <w:spacing w:after="0" w:line="240" w:lineRule="auto"/>
            <w:ind w:left="57"/>
            <w:rPr>
              <w:rFonts w:cstheme="minorHAnsi"/>
              <w:sz w:val="20"/>
              <w:szCs w:val="20"/>
            </w:rPr>
          </w:pPr>
        </w:p>
        <w:p w:rsidR="00A64806" w:rsidRPr="00DA262C" w:rsidRDefault="00A64806" w:rsidP="00537A64">
          <w:pPr>
            <w:spacing w:after="0" w:line="240" w:lineRule="auto"/>
            <w:rPr>
              <w:rFonts w:cstheme="minorHAnsi"/>
              <w:sz w:val="20"/>
              <w:szCs w:val="20"/>
            </w:rPr>
          </w:pPr>
          <w:r w:rsidRPr="00DA262C">
            <w:rPr>
              <w:rFonts w:cstheme="minorHAnsi"/>
              <w:b/>
              <w:sz w:val="20"/>
              <w:szCs w:val="20"/>
            </w:rPr>
            <w:t>Directeur adjoint :</w:t>
          </w:r>
        </w:p>
        <w:p w:rsidR="00A64806" w:rsidRPr="00DA262C" w:rsidRDefault="00B05B96" w:rsidP="00537A64">
          <w:pPr>
            <w:spacing w:after="0" w:line="240" w:lineRule="auto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>Charles DUMONTET</w:t>
          </w:r>
        </w:p>
        <w:p w:rsidR="00A64806" w:rsidRPr="00DA262C" w:rsidRDefault="00A64806" w:rsidP="00537A64">
          <w:pPr>
            <w:spacing w:after="0" w:line="240" w:lineRule="auto"/>
            <w:ind w:left="57"/>
            <w:rPr>
              <w:rFonts w:cstheme="minorHAnsi"/>
              <w:sz w:val="20"/>
              <w:szCs w:val="20"/>
            </w:rPr>
          </w:pPr>
        </w:p>
        <w:p w:rsidR="00A64806" w:rsidRDefault="00A64806" w:rsidP="00537A64">
          <w:pPr>
            <w:pStyle w:val="En-tte"/>
          </w:pPr>
        </w:p>
      </w:tc>
      <w:tc>
        <w:tcPr>
          <w:tcW w:w="1533" w:type="dxa"/>
        </w:tcPr>
        <w:p w:rsidR="00A64806" w:rsidRDefault="00A64806" w:rsidP="00537A64">
          <w:pPr>
            <w:pStyle w:val="En-tte"/>
          </w:pPr>
        </w:p>
        <w:p w:rsidR="00A64806" w:rsidRPr="00A64806" w:rsidRDefault="00A64806" w:rsidP="00537A64">
          <w:pPr>
            <w:spacing w:after="0" w:line="240" w:lineRule="auto"/>
          </w:pPr>
        </w:p>
        <w:p w:rsidR="00A64806" w:rsidRPr="00A64806" w:rsidRDefault="00A64806" w:rsidP="00537A64">
          <w:pPr>
            <w:spacing w:after="0" w:line="240" w:lineRule="auto"/>
            <w:ind w:firstLine="708"/>
          </w:pPr>
        </w:p>
        <w:p w:rsidR="00A64806" w:rsidRPr="00A64806" w:rsidRDefault="00A64806" w:rsidP="00537A64">
          <w:pPr>
            <w:spacing w:after="0" w:line="240" w:lineRule="auto"/>
          </w:pPr>
        </w:p>
        <w:p w:rsidR="00A64806" w:rsidRDefault="00A64806" w:rsidP="00537A64">
          <w:pPr>
            <w:spacing w:after="0" w:line="240" w:lineRule="auto"/>
          </w:pPr>
        </w:p>
        <w:p w:rsidR="00A64806" w:rsidRPr="00A64806" w:rsidRDefault="00A64806" w:rsidP="00537A64">
          <w:pPr>
            <w:spacing w:after="0" w:line="240" w:lineRule="auto"/>
          </w:pPr>
        </w:p>
      </w:tc>
      <w:tc>
        <w:tcPr>
          <w:tcW w:w="4193" w:type="dxa"/>
        </w:tcPr>
        <w:p w:rsidR="00B077E6" w:rsidRDefault="00B077E6" w:rsidP="00537A64">
          <w:pPr>
            <w:spacing w:after="0" w:line="240" w:lineRule="auto"/>
            <w:jc w:val="right"/>
            <w:rPr>
              <w:rFonts w:cstheme="minorHAnsi"/>
              <w:b/>
              <w:sz w:val="20"/>
              <w:szCs w:val="20"/>
            </w:rPr>
          </w:pPr>
          <w:r>
            <w:rPr>
              <w:rFonts w:cstheme="minorHAnsi"/>
              <w:b/>
              <w:sz w:val="20"/>
              <w:szCs w:val="20"/>
            </w:rPr>
            <w:t>Responsable scientifique : Christophe Vanbelle</w:t>
          </w:r>
        </w:p>
        <w:p w:rsidR="00B077E6" w:rsidRPr="009E1087" w:rsidRDefault="00B077E6" w:rsidP="00537A64">
          <w:pPr>
            <w:spacing w:after="0" w:line="240" w:lineRule="auto"/>
            <w:jc w:val="right"/>
            <w:rPr>
              <w:rFonts w:cstheme="minorHAnsi"/>
              <w:color w:val="000000" w:themeColor="text1"/>
              <w:sz w:val="20"/>
              <w:szCs w:val="20"/>
            </w:rPr>
          </w:pPr>
          <w:r>
            <w:rPr>
              <w:rFonts w:cstheme="minorHAnsi"/>
              <w:color w:val="000000" w:themeColor="text1"/>
              <w:sz w:val="20"/>
              <w:szCs w:val="20"/>
            </w:rPr>
            <w:t xml:space="preserve">Tél: (+33) 4 26 55 68 03 </w:t>
          </w:r>
        </w:p>
        <w:p w:rsidR="00B077E6" w:rsidRPr="009E1087" w:rsidRDefault="00B077E6" w:rsidP="00537A64">
          <w:pPr>
            <w:spacing w:after="0" w:line="240" w:lineRule="auto"/>
            <w:jc w:val="right"/>
            <w:rPr>
              <w:rFonts w:cstheme="minorHAnsi"/>
              <w:color w:val="0070C0"/>
              <w:sz w:val="20"/>
              <w:szCs w:val="20"/>
            </w:rPr>
          </w:pPr>
          <w:r w:rsidRPr="009E1087">
            <w:rPr>
              <w:rFonts w:cstheme="minorHAnsi"/>
              <w:color w:val="0070C0"/>
              <w:sz w:val="20"/>
              <w:szCs w:val="20"/>
            </w:rPr>
            <w:t> </w:t>
          </w:r>
          <w:hyperlink r:id="rId2" w:history="1">
            <w:r w:rsidR="00537A64" w:rsidRPr="007D64CC">
              <w:rPr>
                <w:rStyle w:val="Lienhypertexte"/>
                <w:rFonts w:cstheme="minorHAnsi"/>
                <w:sz w:val="20"/>
                <w:szCs w:val="20"/>
              </w:rPr>
              <w:t>christophe.vanbelle@lyon.unicancer.fr</w:t>
            </w:r>
          </w:hyperlink>
          <w:r>
            <w:rPr>
              <w:rFonts w:cstheme="minorHAnsi"/>
              <w:sz w:val="20"/>
              <w:szCs w:val="20"/>
            </w:rPr>
            <w:t xml:space="preserve"> </w:t>
          </w:r>
        </w:p>
        <w:p w:rsidR="00537A64" w:rsidRDefault="00537A64" w:rsidP="00537A64">
          <w:pPr>
            <w:spacing w:after="0" w:line="240" w:lineRule="auto"/>
            <w:jc w:val="right"/>
            <w:rPr>
              <w:rFonts w:cstheme="minorHAnsi"/>
              <w:b/>
              <w:sz w:val="20"/>
              <w:szCs w:val="20"/>
            </w:rPr>
          </w:pPr>
        </w:p>
        <w:p w:rsidR="00537A64" w:rsidRPr="00DA262C" w:rsidRDefault="00537A64" w:rsidP="00537A64">
          <w:pPr>
            <w:spacing w:after="0" w:line="240" w:lineRule="auto"/>
            <w:jc w:val="right"/>
            <w:rPr>
              <w:rFonts w:cstheme="minorHAnsi"/>
              <w:b/>
              <w:sz w:val="20"/>
              <w:szCs w:val="20"/>
            </w:rPr>
          </w:pPr>
          <w:r>
            <w:rPr>
              <w:rFonts w:cstheme="minorHAnsi"/>
              <w:b/>
              <w:sz w:val="20"/>
              <w:szCs w:val="20"/>
            </w:rPr>
            <w:t>Responsable de la gestion financière</w:t>
          </w:r>
          <w:r w:rsidRPr="00DA262C">
            <w:rPr>
              <w:rFonts w:cstheme="minorHAnsi"/>
              <w:b/>
              <w:sz w:val="20"/>
              <w:szCs w:val="20"/>
            </w:rPr>
            <w:t xml:space="preserve"> :</w:t>
          </w:r>
        </w:p>
        <w:p w:rsidR="00537A64" w:rsidRDefault="00537A64" w:rsidP="00537A64">
          <w:pPr>
            <w:spacing w:after="0" w:line="240" w:lineRule="auto"/>
            <w:jc w:val="right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>Julie POURCHET - PIETRYKA</w:t>
          </w:r>
        </w:p>
        <w:p w:rsidR="00537A64" w:rsidRPr="00DA262C" w:rsidRDefault="00537A64" w:rsidP="00537A64">
          <w:pPr>
            <w:spacing w:after="0" w:line="240" w:lineRule="auto"/>
            <w:jc w:val="right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>Te</w:t>
          </w:r>
          <w:r w:rsidRPr="00DA262C">
            <w:rPr>
              <w:rFonts w:cstheme="minorHAnsi"/>
              <w:sz w:val="20"/>
              <w:szCs w:val="20"/>
            </w:rPr>
            <w:t xml:space="preserve">l : </w:t>
          </w:r>
          <w:r>
            <w:rPr>
              <w:rFonts w:cstheme="minorHAnsi"/>
              <w:sz w:val="20"/>
              <w:szCs w:val="20"/>
            </w:rPr>
            <w:t xml:space="preserve">(+33) </w:t>
          </w:r>
          <w:r w:rsidRPr="00DA262C">
            <w:rPr>
              <w:rFonts w:cstheme="minorHAnsi"/>
              <w:sz w:val="20"/>
              <w:szCs w:val="20"/>
            </w:rPr>
            <w:t xml:space="preserve">4 </w:t>
          </w:r>
          <w:r>
            <w:rPr>
              <w:rFonts w:cstheme="minorHAnsi"/>
              <w:sz w:val="20"/>
              <w:szCs w:val="20"/>
            </w:rPr>
            <w:t>78 78 27 84</w:t>
          </w:r>
        </w:p>
        <w:p w:rsidR="00B077E6" w:rsidRPr="00DA262C" w:rsidRDefault="00537A64" w:rsidP="00537A64">
          <w:pPr>
            <w:spacing w:after="0" w:line="240" w:lineRule="auto"/>
            <w:ind w:left="57"/>
            <w:jc w:val="right"/>
            <w:rPr>
              <w:rFonts w:cstheme="minorHAnsi"/>
              <w:b/>
              <w:sz w:val="20"/>
              <w:szCs w:val="20"/>
            </w:rPr>
          </w:pPr>
          <w:r>
            <w:rPr>
              <w:rFonts w:cstheme="minorHAnsi"/>
              <w:color w:val="0000FF"/>
              <w:sz w:val="20"/>
              <w:szCs w:val="20"/>
              <w:u w:val="single"/>
            </w:rPr>
            <w:t>julie.pourchet</w:t>
          </w:r>
          <w:r w:rsidRPr="00DA262C">
            <w:rPr>
              <w:rFonts w:cstheme="minorHAnsi"/>
              <w:color w:val="0000FF"/>
              <w:sz w:val="20"/>
              <w:szCs w:val="20"/>
              <w:u w:val="single"/>
            </w:rPr>
            <w:t>@lyon.unicancer.fr</w:t>
          </w:r>
        </w:p>
        <w:p w:rsidR="00B07D7A" w:rsidRDefault="00B07D7A" w:rsidP="00537A64">
          <w:pPr>
            <w:pStyle w:val="En-tte"/>
            <w:jc w:val="right"/>
          </w:pPr>
        </w:p>
      </w:tc>
    </w:tr>
  </w:tbl>
  <w:p w:rsidR="00A64806" w:rsidRDefault="00A6480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A02E5"/>
    <w:multiLevelType w:val="hybridMultilevel"/>
    <w:tmpl w:val="3C32998A"/>
    <w:lvl w:ilvl="0" w:tplc="4742334C">
      <w:start w:val="7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B7801"/>
    <w:multiLevelType w:val="hybridMultilevel"/>
    <w:tmpl w:val="1430D9CC"/>
    <w:lvl w:ilvl="0" w:tplc="2D800604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D77498"/>
    <w:multiLevelType w:val="multilevel"/>
    <w:tmpl w:val="82A2FC5A"/>
    <w:lvl w:ilvl="0">
      <w:numFmt w:val="decimal"/>
      <w:lvlText w:val="%1.0"/>
      <w:lvlJc w:val="left"/>
      <w:pPr>
        <w:ind w:left="708" w:hanging="708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16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" w15:restartNumberingAfterBreak="0">
    <w:nsid w:val="52861627"/>
    <w:multiLevelType w:val="hybridMultilevel"/>
    <w:tmpl w:val="2BDAB3B2"/>
    <w:lvl w:ilvl="0" w:tplc="0E7027A4">
      <w:start w:val="47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DDC"/>
    <w:rsid w:val="00010E41"/>
    <w:rsid w:val="00066581"/>
    <w:rsid w:val="00110E5E"/>
    <w:rsid w:val="001313F3"/>
    <w:rsid w:val="0015412B"/>
    <w:rsid w:val="001D17BC"/>
    <w:rsid w:val="001D2129"/>
    <w:rsid w:val="00206F4B"/>
    <w:rsid w:val="00223356"/>
    <w:rsid w:val="00231E21"/>
    <w:rsid w:val="00243DDC"/>
    <w:rsid w:val="00247BC8"/>
    <w:rsid w:val="002908DB"/>
    <w:rsid w:val="002B6505"/>
    <w:rsid w:val="002C1CB4"/>
    <w:rsid w:val="00327118"/>
    <w:rsid w:val="0033586C"/>
    <w:rsid w:val="00353452"/>
    <w:rsid w:val="003554CA"/>
    <w:rsid w:val="003C5612"/>
    <w:rsid w:val="003F39C8"/>
    <w:rsid w:val="00475329"/>
    <w:rsid w:val="004D0A22"/>
    <w:rsid w:val="0051026B"/>
    <w:rsid w:val="00537A64"/>
    <w:rsid w:val="0054486B"/>
    <w:rsid w:val="005458F1"/>
    <w:rsid w:val="00561661"/>
    <w:rsid w:val="00593678"/>
    <w:rsid w:val="005B6F7F"/>
    <w:rsid w:val="005C697F"/>
    <w:rsid w:val="0061367B"/>
    <w:rsid w:val="00656322"/>
    <w:rsid w:val="00657F75"/>
    <w:rsid w:val="00664D44"/>
    <w:rsid w:val="00691D37"/>
    <w:rsid w:val="006B6BAD"/>
    <w:rsid w:val="006C24B0"/>
    <w:rsid w:val="0070197C"/>
    <w:rsid w:val="00705124"/>
    <w:rsid w:val="00734196"/>
    <w:rsid w:val="00736871"/>
    <w:rsid w:val="007C40FA"/>
    <w:rsid w:val="007D56BE"/>
    <w:rsid w:val="00807CC3"/>
    <w:rsid w:val="008279D7"/>
    <w:rsid w:val="008C1A83"/>
    <w:rsid w:val="008F3134"/>
    <w:rsid w:val="009C0D12"/>
    <w:rsid w:val="009C1805"/>
    <w:rsid w:val="009F71B8"/>
    <w:rsid w:val="00A26581"/>
    <w:rsid w:val="00A43D94"/>
    <w:rsid w:val="00A64806"/>
    <w:rsid w:val="00A96190"/>
    <w:rsid w:val="00A97F0E"/>
    <w:rsid w:val="00B000DA"/>
    <w:rsid w:val="00B05B96"/>
    <w:rsid w:val="00B077E6"/>
    <w:rsid w:val="00B07D7A"/>
    <w:rsid w:val="00B168C6"/>
    <w:rsid w:val="00B61E75"/>
    <w:rsid w:val="00B9307D"/>
    <w:rsid w:val="00B97F8D"/>
    <w:rsid w:val="00BA0B3A"/>
    <w:rsid w:val="00BA3043"/>
    <w:rsid w:val="00BB0A63"/>
    <w:rsid w:val="00BC187E"/>
    <w:rsid w:val="00BE7120"/>
    <w:rsid w:val="00BF29F5"/>
    <w:rsid w:val="00BF2A0C"/>
    <w:rsid w:val="00C2072B"/>
    <w:rsid w:val="00C368AB"/>
    <w:rsid w:val="00C80B07"/>
    <w:rsid w:val="00D345B2"/>
    <w:rsid w:val="00D65132"/>
    <w:rsid w:val="00D80B01"/>
    <w:rsid w:val="00DD2506"/>
    <w:rsid w:val="00E503D7"/>
    <w:rsid w:val="00E7347C"/>
    <w:rsid w:val="00E8674D"/>
    <w:rsid w:val="00EA08E2"/>
    <w:rsid w:val="00EA67A2"/>
    <w:rsid w:val="00ED295C"/>
    <w:rsid w:val="00EF0791"/>
    <w:rsid w:val="00F4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D38C0F-03EE-4498-A22F-94A744FC4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DDC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43D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43DD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43D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5616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1661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616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1661"/>
    <w:rPr>
      <w:rFonts w:eastAsiaTheme="minorEastAsia"/>
      <w:lang w:eastAsia="fr-FR"/>
    </w:rPr>
  </w:style>
  <w:style w:type="table" w:styleId="Trameclaire-Accent2">
    <w:name w:val="Light Shading Accent 2"/>
    <w:basedOn w:val="TableauNormal"/>
    <w:uiPriority w:val="60"/>
    <w:rsid w:val="009C180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eclaire-Accent2">
    <w:name w:val="Light List Accent 2"/>
    <w:basedOn w:val="TableauNormal"/>
    <w:uiPriority w:val="61"/>
    <w:rsid w:val="009C180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Grilleclaire-Accent2">
    <w:name w:val="Light Grid Accent 2"/>
    <w:basedOn w:val="TableauNormal"/>
    <w:uiPriority w:val="62"/>
    <w:rsid w:val="009C180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Grillemoyenne1-Accent2">
    <w:name w:val="Medium Grid 1 Accent 2"/>
    <w:basedOn w:val="TableauNormal"/>
    <w:uiPriority w:val="67"/>
    <w:rsid w:val="009C180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llemoyenne3-Accent2">
    <w:name w:val="Medium Grid 3 Accent 2"/>
    <w:basedOn w:val="TableauNormal"/>
    <w:uiPriority w:val="69"/>
    <w:rsid w:val="009C180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Listecouleur-Accent2">
    <w:name w:val="Colorful List Accent 2"/>
    <w:basedOn w:val="TableauNormal"/>
    <w:uiPriority w:val="72"/>
    <w:rsid w:val="009C180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ED2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295C"/>
    <w:rPr>
      <w:rFonts w:ascii="Tahoma" w:eastAsiaTheme="minorEastAsi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51026B"/>
    <w:pPr>
      <w:ind w:left="720"/>
      <w:contextualSpacing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537A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9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6.jpeg"/><Relationship Id="rId4" Type="http://schemas.openxmlformats.org/officeDocument/2006/relationships/hyperlink" Target="http://www.centreleonberard.fr/40-Accueil.clb.aspx?language=fr-FR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5.jpeg"/><Relationship Id="rId1" Type="http://schemas.openxmlformats.org/officeDocument/2006/relationships/image" Target="media/image3.jpeg"/><Relationship Id="rId5" Type="http://schemas.openxmlformats.org/officeDocument/2006/relationships/image" Target="media/image6.jpeg"/><Relationship Id="rId4" Type="http://schemas.openxmlformats.org/officeDocument/2006/relationships/hyperlink" Target="http://www.centreleonberard.fr/40-Accueil.clb.aspx?language=fr-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hristophe.vanbelle@lyon.unicancer.fr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FF20C-3878-4A7B-9486-55BAD49CB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KANIEWSKI Bastien</dc:creator>
  <cp:lastModifiedBy>Priscillia BATTISTON-MONTAGNE</cp:lastModifiedBy>
  <cp:revision>2</cp:revision>
  <cp:lastPrinted>2016-04-19T15:49:00Z</cp:lastPrinted>
  <dcterms:created xsi:type="dcterms:W3CDTF">2021-06-07T11:20:00Z</dcterms:created>
  <dcterms:modified xsi:type="dcterms:W3CDTF">2021-06-07T11:20:00Z</dcterms:modified>
</cp:coreProperties>
</file>